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CA1" w14:textId="77777777" w:rsidR="00A464D3" w:rsidRDefault="0040128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Regulamin konkursu plastycznego</w:t>
      </w:r>
    </w:p>
    <w:p w14:paraId="282046DB" w14:textId="77777777" w:rsidR="00A464D3" w:rsidRDefault="0040128D">
      <w:pPr>
        <w:pStyle w:val="Standard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„Mam prawo być sobą”</w:t>
      </w:r>
    </w:p>
    <w:p w14:paraId="794AF547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organizowanego w ramach obchodów Miesiąca Świadomości Autyzmu.</w:t>
      </w:r>
    </w:p>
    <w:p w14:paraId="4BB0AE10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54126CA9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Organizatorzy:</w:t>
      </w:r>
    </w:p>
    <w:p w14:paraId="61DF68DB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52C6951D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Terapeutyczny Punkt Przedszkolny „</w:t>
      </w:r>
      <w:proofErr w:type="spellStart"/>
      <w:r>
        <w:rPr>
          <w:color w:val="000000"/>
          <w:sz w:val="28"/>
          <w:szCs w:val="28"/>
        </w:rPr>
        <w:t>ToTu</w:t>
      </w:r>
      <w:proofErr w:type="spellEnd"/>
      <w:r>
        <w:rPr>
          <w:color w:val="000000"/>
          <w:sz w:val="28"/>
          <w:szCs w:val="28"/>
        </w:rPr>
        <w:t>”</w:t>
      </w:r>
    </w:p>
    <w:p w14:paraId="27536788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 – 300 Kutno</w:t>
      </w:r>
    </w:p>
    <w:p w14:paraId="45B798C2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Sienkiewicza 40</w:t>
      </w:r>
    </w:p>
    <w:p w14:paraId="2F6C27D7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Fundacja Pro </w:t>
      </w:r>
      <w:proofErr w:type="spellStart"/>
      <w:r>
        <w:rPr>
          <w:color w:val="000000"/>
          <w:sz w:val="28"/>
          <w:szCs w:val="28"/>
        </w:rPr>
        <w:t>Aperte</w:t>
      </w:r>
      <w:proofErr w:type="spellEnd"/>
    </w:p>
    <w:p w14:paraId="63412304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nr </w:t>
      </w:r>
      <w:r>
        <w:rPr>
          <w:color w:val="000000"/>
          <w:sz w:val="28"/>
          <w:szCs w:val="28"/>
        </w:rPr>
        <w:t>tel. 786 039 277;</w:t>
      </w:r>
    </w:p>
    <w:p w14:paraId="54E94E55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156EF2B7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Osoby odpowiedzialne za organizację:</w:t>
      </w:r>
    </w:p>
    <w:p w14:paraId="5C62162B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39F95899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Aleksandra Walczak, Dorota Sobczyk  </w:t>
      </w:r>
    </w:p>
    <w:p w14:paraId="2DC8AB6B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664E671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Cele konkursu:</w:t>
      </w:r>
    </w:p>
    <w:p w14:paraId="67E923DD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7611B291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Zwrócenie uwagi na potrzeby i problemy osób z różnymi trudnościami;</w:t>
      </w:r>
    </w:p>
    <w:p w14:paraId="1FFC6A5A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Poszerzenie wiedzy na temat autyzmu;</w:t>
      </w:r>
    </w:p>
    <w:p w14:paraId="3188B3F8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Rozwijanie empatii i </w:t>
      </w:r>
      <w:r>
        <w:rPr>
          <w:color w:val="000000"/>
          <w:sz w:val="28"/>
          <w:szCs w:val="28"/>
        </w:rPr>
        <w:t>zrozumienia;</w:t>
      </w:r>
    </w:p>
    <w:p w14:paraId="646D108D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Kształtowanie postawy tolerancji i akceptacji.</w:t>
      </w:r>
    </w:p>
    <w:p w14:paraId="4720DACC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52769B53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Warunki uczestnictwa:</w:t>
      </w:r>
    </w:p>
    <w:p w14:paraId="2B31A97A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2B3F7D7F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Konkurs przeznaczony jest dla dzieci w wieku przedszkolnym (3 – 6 lat) z placówek oświatowych miasta Kutna i powiatu kutnowskiego.</w:t>
      </w:r>
    </w:p>
    <w:p w14:paraId="3DBE3240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449A952B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oceniane będą według kategorii wie</w:t>
      </w:r>
      <w:r>
        <w:rPr>
          <w:color w:val="000000"/>
          <w:sz w:val="28"/>
          <w:szCs w:val="28"/>
        </w:rPr>
        <w:t>kowych:</w:t>
      </w:r>
    </w:p>
    <w:p w14:paraId="79597D3E" w14:textId="77777777" w:rsidR="00A464D3" w:rsidRDefault="0040128D">
      <w:pPr>
        <w:pStyle w:val="Standard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lat</w:t>
      </w:r>
    </w:p>
    <w:p w14:paraId="79269F91" w14:textId="77777777" w:rsidR="00A464D3" w:rsidRDefault="0040128D">
      <w:pPr>
        <w:pStyle w:val="Standard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5-6 lat;</w:t>
      </w:r>
    </w:p>
    <w:p w14:paraId="59C47B2E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61B67724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Technika pracy konkursowej – dowolna,</w:t>
      </w:r>
    </w:p>
    <w:p w14:paraId="30057B58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Wykonanie pracy w formacie A4;</w:t>
      </w:r>
    </w:p>
    <w:p w14:paraId="5D599B96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51B2A14F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4CE3290B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zgłoszenia pracy wymagana jest wypełniona zgoda na przetwarzanie  i publikowanie danych;</w:t>
      </w:r>
    </w:p>
    <w:p w14:paraId="41AA6090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Imię, nazwisko i wiek autora pracy, opiekun / nauczyciel oraz nazwa</w:t>
      </w:r>
      <w:r>
        <w:rPr>
          <w:color w:val="000000"/>
          <w:sz w:val="28"/>
          <w:szCs w:val="28"/>
        </w:rPr>
        <w:t xml:space="preserve"> placówki zapisane na odwrocie pracy;</w:t>
      </w:r>
    </w:p>
    <w:p w14:paraId="40475EC9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D0C2322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nadesłane na konkurs muszą być pracami własnymi, niepublikowanymi wcześniej oraz nieprzedstawianymi na innych konkursach. Nadesłanie pracy na konkurs jest jednoznaczne ze złożeniem oświadczenia o tych faktach.;</w:t>
      </w:r>
    </w:p>
    <w:p w14:paraId="25AC8839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66F2C760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uczestnik może zgłosić do konkursu jedną pracę;</w:t>
      </w:r>
    </w:p>
    <w:p w14:paraId="0AD79175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AF3F858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zgłoszone do konkursu nie będą zwracane autorom;</w:t>
      </w:r>
    </w:p>
    <w:p w14:paraId="4C8AFC58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AFF948A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Zgłoszenie prac do konkursu jest równoznaczne z nieodpłatnym przeniesieniem na organizatora prawa własności materiałów, na których prace </w:t>
      </w:r>
      <w:r>
        <w:rPr>
          <w:color w:val="000000"/>
          <w:sz w:val="28"/>
          <w:szCs w:val="28"/>
        </w:rPr>
        <w:t>zostały złożone;</w:t>
      </w:r>
    </w:p>
    <w:p w14:paraId="09F21A13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27DEF743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niespełniające powyższych zasad nie wezmą udziału w konkursie;</w:t>
      </w:r>
    </w:p>
    <w:p w14:paraId="2FC08D33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8F5986D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 nie ponosi odpowiedzialności za naruszenie praw autorskich osób trzecich przez autora pracy zgłoszonej do konkursu.</w:t>
      </w:r>
    </w:p>
    <w:p w14:paraId="50E5383B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4AB16D7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3297DCB2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6FA610C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4E69CEAB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Terminy:</w:t>
      </w:r>
    </w:p>
    <w:p w14:paraId="4C2A50A2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0E6440E1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Termin nadsyłania prac kon</w:t>
      </w:r>
      <w:r>
        <w:rPr>
          <w:color w:val="000000"/>
          <w:sz w:val="28"/>
          <w:szCs w:val="28"/>
        </w:rPr>
        <w:t>kursowych do 25 kwietnia 2022 r. na adres Terapeutycznego Punktu Przedszkolnego „</w:t>
      </w:r>
      <w:proofErr w:type="spellStart"/>
      <w:r>
        <w:rPr>
          <w:color w:val="000000"/>
          <w:sz w:val="28"/>
          <w:szCs w:val="28"/>
        </w:rPr>
        <w:t>ToTu</w:t>
      </w:r>
      <w:proofErr w:type="spellEnd"/>
      <w:r>
        <w:rPr>
          <w:color w:val="000000"/>
          <w:sz w:val="28"/>
          <w:szCs w:val="28"/>
        </w:rPr>
        <w:t xml:space="preserve">”, </w:t>
      </w:r>
    </w:p>
    <w:p w14:paraId="3719AC0A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 – 300 Kutno ul. Sienkiewicza 40;</w:t>
      </w:r>
    </w:p>
    <w:p w14:paraId="6EE9CD3A" w14:textId="77777777" w:rsidR="00A464D3" w:rsidRDefault="0040128D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można bezpośrednio dostarczać do w/w  placówki;</w:t>
      </w:r>
    </w:p>
    <w:p w14:paraId="1A7322DB" w14:textId="77777777" w:rsidR="00A464D3" w:rsidRDefault="00A464D3">
      <w:pPr>
        <w:pStyle w:val="Standard"/>
        <w:jc w:val="center"/>
        <w:rPr>
          <w:color w:val="000000"/>
          <w:sz w:val="28"/>
          <w:szCs w:val="28"/>
        </w:rPr>
      </w:pPr>
    </w:p>
    <w:p w14:paraId="3F92DB94" w14:textId="73513547" w:rsidR="00A464D3" w:rsidRDefault="0040128D" w:rsidP="004127BF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Wręczenie nagród wraz z wystawą prac odbędzie się w dniu 28 kwietnia </w:t>
      </w:r>
      <w:r>
        <w:rPr>
          <w:color w:val="000000"/>
          <w:sz w:val="28"/>
          <w:szCs w:val="28"/>
        </w:rPr>
        <w:t>2022r.</w:t>
      </w:r>
    </w:p>
    <w:sectPr w:rsidR="00A464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5E71" w14:textId="77777777" w:rsidR="0040128D" w:rsidRDefault="0040128D">
      <w:r>
        <w:separator/>
      </w:r>
    </w:p>
  </w:endnote>
  <w:endnote w:type="continuationSeparator" w:id="0">
    <w:p w14:paraId="1A96396E" w14:textId="77777777" w:rsidR="0040128D" w:rsidRDefault="0040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4016" w14:textId="77777777" w:rsidR="0040128D" w:rsidRDefault="0040128D">
      <w:r>
        <w:rPr>
          <w:color w:val="000000"/>
        </w:rPr>
        <w:separator/>
      </w:r>
    </w:p>
  </w:footnote>
  <w:footnote w:type="continuationSeparator" w:id="0">
    <w:p w14:paraId="70981B2B" w14:textId="77777777" w:rsidR="0040128D" w:rsidRDefault="0040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01"/>
    <w:multiLevelType w:val="multilevel"/>
    <w:tmpl w:val="FEF20D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4D3"/>
    <w:rsid w:val="0040128D"/>
    <w:rsid w:val="004127BF"/>
    <w:rsid w:val="00A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B9F"/>
  <w15:docId w15:val="{7BBA472B-399A-4602-B292-974AA13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M.</cp:lastModifiedBy>
  <cp:revision>2</cp:revision>
  <dcterms:created xsi:type="dcterms:W3CDTF">2022-03-21T21:05:00Z</dcterms:created>
  <dcterms:modified xsi:type="dcterms:W3CDTF">2022-03-21T21:05:00Z</dcterms:modified>
</cp:coreProperties>
</file>